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22" w:rsidRPr="009258A0" w:rsidRDefault="00DB11C5" w:rsidP="00A10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8A0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A33195">
        <w:rPr>
          <w:rFonts w:ascii="Times New Roman" w:hAnsi="Times New Roman" w:cs="Times New Roman"/>
          <w:b/>
          <w:sz w:val="28"/>
          <w:szCs w:val="28"/>
        </w:rPr>
        <w:t>заявители</w:t>
      </w:r>
      <w:bookmarkStart w:id="0" w:name="_GoBack"/>
      <w:bookmarkEnd w:id="0"/>
      <w:r w:rsidRPr="009258A0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A026F6" w:rsidRDefault="00A026F6" w:rsidP="00A02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E7037">
        <w:rPr>
          <w:rFonts w:ascii="Times New Roman" w:hAnsi="Times New Roman" w:cs="Times New Roman"/>
          <w:sz w:val="28"/>
          <w:szCs w:val="28"/>
        </w:rPr>
        <w:t>Вы можете получать сведения из Единого государственного реестра юридических лиц, Единого государственного реестра индивидуальных предпринимателей</w:t>
      </w:r>
      <w:r w:rsidRPr="00925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8A0">
        <w:rPr>
          <w:rFonts w:ascii="Times New Roman" w:hAnsi="Times New Roman" w:cs="Times New Roman"/>
          <w:b/>
          <w:sz w:val="28"/>
          <w:szCs w:val="28"/>
          <w:u w:val="single"/>
        </w:rPr>
        <w:t>самостоятельно</w:t>
      </w:r>
      <w:r w:rsidRPr="009258A0">
        <w:rPr>
          <w:rFonts w:ascii="Times New Roman" w:hAnsi="Times New Roman" w:cs="Times New Roman"/>
          <w:b/>
          <w:sz w:val="28"/>
          <w:szCs w:val="28"/>
        </w:rPr>
        <w:t xml:space="preserve"> без обращения в налоговый (регистрирующий</w:t>
      </w:r>
      <w:r w:rsidR="0041127A">
        <w:rPr>
          <w:rFonts w:ascii="Times New Roman" w:hAnsi="Times New Roman" w:cs="Times New Roman"/>
          <w:b/>
          <w:sz w:val="28"/>
          <w:szCs w:val="28"/>
        </w:rPr>
        <w:t>)</w:t>
      </w:r>
      <w:r w:rsidRPr="009258A0">
        <w:rPr>
          <w:rFonts w:ascii="Times New Roman" w:hAnsi="Times New Roman" w:cs="Times New Roman"/>
          <w:b/>
          <w:sz w:val="28"/>
          <w:szCs w:val="28"/>
        </w:rPr>
        <w:t xml:space="preserve"> орган с сайта ФНС России: </w:t>
      </w:r>
      <w:r w:rsidRPr="009258A0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9258A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258A0">
        <w:rPr>
          <w:rFonts w:ascii="Times New Roman" w:hAnsi="Times New Roman" w:cs="Times New Roman"/>
          <w:b/>
          <w:sz w:val="28"/>
          <w:szCs w:val="28"/>
          <w:lang w:val="en-US"/>
        </w:rPr>
        <w:t>nalog</w:t>
      </w:r>
      <w:proofErr w:type="spellEnd"/>
      <w:r w:rsidRPr="009258A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258A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9258A0">
        <w:rPr>
          <w:rFonts w:ascii="Times New Roman" w:hAnsi="Times New Roman" w:cs="Times New Roman"/>
          <w:b/>
          <w:sz w:val="28"/>
          <w:szCs w:val="28"/>
        </w:rPr>
        <w:t xml:space="preserve"> –Электронные сервисы- Проверь себя и контрагента</w:t>
      </w:r>
      <w:r w:rsidRPr="009258A0">
        <w:rPr>
          <w:rFonts w:ascii="Times New Roman" w:hAnsi="Times New Roman" w:cs="Times New Roman"/>
          <w:sz w:val="28"/>
          <w:szCs w:val="28"/>
        </w:rPr>
        <w:t>:</w:t>
      </w:r>
    </w:p>
    <w:p w:rsidR="00A026F6" w:rsidRPr="009258A0" w:rsidRDefault="00A026F6" w:rsidP="00A02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84B" w:rsidRPr="009258A0" w:rsidRDefault="009258A0" w:rsidP="00A026F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C34BF34" wp14:editId="7E97F73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52775" cy="22669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0" t="12047" r="26315" b="16265"/>
                    <a:stretch/>
                  </pic:blipFill>
                  <pic:spPr bwMode="auto">
                    <a:xfrm>
                      <a:off x="0" y="0"/>
                      <a:ext cx="3152775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B11C5" w:rsidRDefault="00DB11C5" w:rsidP="00A10622">
      <w:pPr>
        <w:ind w:left="-1134" w:firstLine="1134"/>
      </w:pPr>
    </w:p>
    <w:p w:rsidR="00890ACB" w:rsidRDefault="00890ACB">
      <w:r>
        <w:rPr>
          <w:noProof/>
          <w:lang w:eastAsia="ru-RU"/>
        </w:rPr>
        <w:drawing>
          <wp:inline distT="0" distB="0" distL="0" distR="0" wp14:anchorId="59B05674" wp14:editId="5CF18EF5">
            <wp:extent cx="33528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520" t="27110" r="27070" b="28308"/>
                    <a:stretch/>
                  </pic:blipFill>
                  <pic:spPr bwMode="auto">
                    <a:xfrm>
                      <a:off x="0" y="0"/>
                      <a:ext cx="3356389" cy="1411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622" w:rsidRDefault="00A10622"/>
    <w:p w:rsidR="00DB11C5" w:rsidRDefault="00DB11C5" w:rsidP="009D40E9">
      <w:r>
        <w:rPr>
          <w:noProof/>
          <w:lang w:eastAsia="ru-RU"/>
        </w:rPr>
        <w:drawing>
          <wp:inline distT="0" distB="0" distL="0" distR="0" wp14:anchorId="117CBC56" wp14:editId="7951E3D7">
            <wp:extent cx="5465800" cy="278130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-2050" t="4517" r="24067" b="15122"/>
                    <a:stretch/>
                  </pic:blipFill>
                  <pic:spPr bwMode="auto">
                    <a:xfrm>
                      <a:off x="0" y="0"/>
                      <a:ext cx="5473945" cy="2785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0E9" w:rsidRPr="009258A0" w:rsidRDefault="009258A0" w:rsidP="009258A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D40E9" w:rsidRPr="009258A0">
        <w:rPr>
          <w:rFonts w:ascii="Times New Roman" w:hAnsi="Times New Roman" w:cs="Times New Roman"/>
          <w:sz w:val="26"/>
          <w:szCs w:val="26"/>
        </w:rPr>
        <w:t xml:space="preserve">Формируемые с сайта </w:t>
      </w:r>
      <w:hyperlink r:id="rId8" w:history="1">
        <w:r w:rsidR="009D40E9" w:rsidRPr="009258A0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9D40E9" w:rsidRPr="009258A0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D40E9" w:rsidRPr="009258A0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="009D40E9" w:rsidRPr="009258A0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D40E9" w:rsidRPr="009258A0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F51603" w:rsidRPr="009258A0">
        <w:rPr>
          <w:rFonts w:ascii="Times New Roman" w:hAnsi="Times New Roman" w:cs="Times New Roman"/>
          <w:sz w:val="26"/>
          <w:szCs w:val="26"/>
        </w:rPr>
        <w:t xml:space="preserve"> </w:t>
      </w:r>
      <w:r w:rsidR="009D40E9" w:rsidRPr="009258A0">
        <w:rPr>
          <w:rFonts w:ascii="Times New Roman" w:hAnsi="Times New Roman" w:cs="Times New Roman"/>
          <w:sz w:val="26"/>
          <w:szCs w:val="26"/>
        </w:rPr>
        <w:t>содержат все сведения, за исключением персональных данных физических лиц.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1603" w:rsidRPr="009258A0">
        <w:rPr>
          <w:rFonts w:ascii="Times New Roman" w:hAnsi="Times New Roman" w:cs="Times New Roman"/>
          <w:sz w:val="26"/>
          <w:szCs w:val="26"/>
        </w:rPr>
        <w:t>Состав сведений утвержден приказом Минфина России от 05.12.2013г. № 115н: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 xml:space="preserve">1. </w:t>
      </w:r>
      <w:r w:rsidRPr="009258A0">
        <w:rPr>
          <w:rFonts w:ascii="Times New Roman" w:hAnsi="Times New Roman" w:cs="Times New Roman"/>
          <w:b/>
          <w:sz w:val="24"/>
          <w:szCs w:val="24"/>
        </w:rPr>
        <w:t>Сведения о государственной регистрации юридического лица размещаются на официальном сайте Федеральной налоговой службы в сети Интернет</w:t>
      </w:r>
      <w:r w:rsidRPr="009258A0"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полное и (в случае, если имеется) сокращенное наименование, в том числе фирменное наименование для коммерческих организаций, на русском языке;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адрес (место нахождения) юридического лица. При наличии у юридического лица управляющего или управляющей организации наряду с этими сведениями указывается место жительства управляющего или место нахождения управляющей организации;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lastRenderedPageBreak/>
        <w:t>основной государственный регистрационный номер (далее - ОГРН) и дата внесения в Единый государственный реестр юридических лиц (далее - ЕГРЮЛ) записи о создании юридического лица либо первой внесенной в ЕГРЮЛ записи о юридическом лице, зарегистрированном до 1 июля 2002 года;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юридического лица, образованного до 1 июля 2002 года (регистрационный номер, дата регистрации, наименование регистрирующего органа);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способ образования юридического лица (создание или реорганизация);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сведения об учредителях (участниках) юридического лица (полное наименование и ОГРН юридического лица, фамилия, имя, отчество (при наличии) физического лица), в отношении акционерных обществ также сведения о держателях реестров их акционеров (полное наименование и ОГРН); в отношении обществ с ограниченной ответственностью - сведения о размерах и номинальной стоимости долей в уставном капитале общества, принадлежащих обществу и его участникам, о передаче долей или частей долей в залог или об ином их обременении, сведения о лице, осуществляющем управление долей, переходящей в порядке наследования (фамилия, имя, отчество (в случае, если имеется) физического лица);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 xml:space="preserve">сведения о правопреемстве - для юридических лиц, созданных в результате реорганизации иных юридических лиц (полное наименование и ОГРН юридического лица - </w:t>
      </w:r>
      <w:proofErr w:type="spellStart"/>
      <w:r w:rsidRPr="009258A0">
        <w:rPr>
          <w:rFonts w:ascii="Times New Roman" w:hAnsi="Times New Roman" w:cs="Times New Roman"/>
          <w:sz w:val="24"/>
          <w:szCs w:val="24"/>
        </w:rPr>
        <w:t>правопредшественника</w:t>
      </w:r>
      <w:proofErr w:type="spellEnd"/>
      <w:r w:rsidRPr="009258A0">
        <w:rPr>
          <w:rFonts w:ascii="Times New Roman" w:hAnsi="Times New Roman" w:cs="Times New Roman"/>
          <w:sz w:val="24"/>
          <w:szCs w:val="24"/>
        </w:rPr>
        <w:t xml:space="preserve"> созданного юридического лица), для юридических лиц, в учредительные документы которых вносятся изменения в связи с реорганизацией (полное наименование и ОГРН юридического лица, правопреемником или </w:t>
      </w:r>
      <w:proofErr w:type="spellStart"/>
      <w:r w:rsidRPr="009258A0">
        <w:rPr>
          <w:rFonts w:ascii="Times New Roman" w:hAnsi="Times New Roman" w:cs="Times New Roman"/>
          <w:sz w:val="24"/>
          <w:szCs w:val="24"/>
        </w:rPr>
        <w:t>правопредшественником</w:t>
      </w:r>
      <w:proofErr w:type="spellEnd"/>
      <w:r w:rsidRPr="009258A0">
        <w:rPr>
          <w:rFonts w:ascii="Times New Roman" w:hAnsi="Times New Roman" w:cs="Times New Roman"/>
          <w:sz w:val="24"/>
          <w:szCs w:val="24"/>
        </w:rPr>
        <w:t xml:space="preserve"> которого является юридическое лицо, в чьи учредительные документы вносятся изменения в связи с реорганизацией), для юридических лиц, прекративших свою деятельность в результате реорганизации (полное наименование и ОГРН юридического лица - правопреемника прекратившего деятельность юридического лица);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дата регистрации изменений, внесенных в учредительные документы юридического лица, или в случаях, установленных законом, дата получения регистрирующим органом уведомления об изменениях, внесенных в учредительные документы;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способ прекращения юридического лица (путем реорганизации, ликвидации или путем исключения из ЕГРЮЛ по решению регистрирующего органа, в связи с продажей или внесением имущественного комплекса унитарного предприятия либо имущества учреждения в уставный капитал акционерного общества,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 в случаях, предусмотренных законодательством Российской Федерации);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сведения о том, что юридическое лицо находится в процессе ликвидации (реорганизации);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размер указанного в учредительных документах коммерческой организации уставного капитала (складочного капитала, уставного фонда, паевых взносов или другого);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фамилия, имя, отчество (в случае, если имеется), должность лица, имеющего право без доверенности действовать от имени юридического лица, а также идентификационный номер налогоплательщика при его наличии;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сведения о лицензиях, полученных юридическим лицом (номер и дата лицензии; наименование органа, выдавшего лицензию; вид деятельности, на который выдана лицензия; дата приостановления/возобновления действия лицензии);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сведения о филиалах и представительствах юридического лица (наименование (при наличии) и адрес места нахождения филиала/представительства);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налогоплательщика, код причины и дата постановки юридического лица на учет в налоговом органе;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 xml:space="preserve">коды по Общероссийскому </w:t>
      </w:r>
      <w:hyperlink r:id="rId9" w:history="1">
        <w:r w:rsidRPr="009258A0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классификатору</w:t>
        </w:r>
      </w:hyperlink>
      <w:r w:rsidRPr="009258A0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lastRenderedPageBreak/>
        <w:t>номер и дата регистрации юридического лица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сведения о том, что юридическое лицо, являющееся хозяйственным обществом, находится в процессе уменьшения уставного капитала;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наименование и адрес налогового органа, в котором хранятся документы, на основании которых в ЕГРЮЛ в отношении юридического лица внесены соответствующие записи.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Предусмотренные настоящим пунктом сведения размещаются на официальном сайте Федеральной налоговой службы в сети Интернет с указанием даты и государственного регистрационного номера записи, которой такие сведения внесены в ЕГРЮЛ.</w:t>
      </w:r>
    </w:p>
    <w:p w:rsidR="009258A0" w:rsidRPr="009258A0" w:rsidRDefault="009258A0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 xml:space="preserve">2. </w:t>
      </w:r>
      <w:r w:rsidRPr="009258A0">
        <w:rPr>
          <w:rFonts w:ascii="Times New Roman" w:hAnsi="Times New Roman" w:cs="Times New Roman"/>
          <w:b/>
          <w:sz w:val="24"/>
          <w:szCs w:val="24"/>
        </w:rPr>
        <w:t xml:space="preserve">Сведения о государственной регистрации индивидуального предпринимателя (крестьянского (фермерского) хозяйства) размещаются на официальном сайте Федеральной налоговой службы в сети Интернет </w:t>
      </w:r>
      <w:r w:rsidRPr="009258A0"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 xml:space="preserve">фамилия, имя и (в случае, если имеется) отчество индивидуального предпринимателя (главы крестьянского (фермерского) хозяйства) на русском языке (для иностранных граждан и лиц без гражданства такие сведения дополнительно указываются с помощью букв латинского алфавита на основании сведений, содержащихся в документе, удостоверяющем личность в соответствии с </w:t>
      </w:r>
      <w:hyperlink r:id="rId10" w:history="1">
        <w:r w:rsidRPr="009258A0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9258A0">
        <w:rPr>
          <w:rFonts w:ascii="Times New Roman" w:hAnsi="Times New Roman" w:cs="Times New Roman"/>
          <w:sz w:val="24"/>
          <w:szCs w:val="24"/>
        </w:rPr>
        <w:t xml:space="preserve"> Российской Федерации);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гражданство (при отсутствии у индивидуального предпринимателя (главы крестьянского (фермерского) хозяйства) гражданства указывается: "лицо без гражданства");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 дата внесения в Единый государственный реестр индивидуальных предпринимателей (далее - ЕГРИП) записи о государственной регистрации физического лица в качестве индивидуального предпринимателя или о государственной регистрации крестьянского (фермерского) хозяйства либо первой внесенной в ЕГРИП записи об индивидуальном предпринимателе, зарегистрированном до 1 января 2004 года;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физического лица в качестве индивидуального предпринимателя, зарегистрированного до 1 января 2004 года (регистрационный номер, дата регистрации, наименование регистрирующего органа);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дата и способ прекращения физическим лицом деятельности в качестве индивидуального предпринимателя (прекращения деятельности крестьянского (фермерского) хозяйства);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сведения о лицензиях, полученных индивидуальным предпринимателем (крестьянским (фермерским) хозяйством) (номер и дата лицензии; наименование органа, выдавшего лицензию; вид деятельности, на который выдана лицензия; дата приостановления/возобновления действия лицензии);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налогоплательщика, дата постановки на учет индивидуального предпринимателя (главы крестьянского (фермерского) хозяйства) в налоговом органе;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 xml:space="preserve">коды по Общероссийскому </w:t>
      </w:r>
      <w:hyperlink r:id="rId11" w:history="1">
        <w:r w:rsidRPr="009258A0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классификатору</w:t>
        </w:r>
      </w:hyperlink>
      <w:r w:rsidRPr="009258A0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номер и дата регистрации индивидуального предпринимателя (главы крестьянского (фермерского) хозяйства)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Федерации;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наименование и адрес налогового органа, в котором хранятся документы, на основании которых в ЕГРИП в отношении индивидуального предпринимателя (крестьянского (фермерского) хозяйства) внесены соответствующие записи.</w:t>
      </w:r>
    </w:p>
    <w:p w:rsidR="00F51603" w:rsidRPr="009258A0" w:rsidRDefault="00F51603" w:rsidP="00F5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>Предусмотренные настоящим пунктом сведения размещаются на официальном сайте Федеральной налоговой службы в сети Интернет с указанием даты и государственного регистрационного номера записи, которой такие сведения внесены в ЕГРИП.</w:t>
      </w:r>
    </w:p>
    <w:p w:rsidR="00F51603" w:rsidRPr="00557614" w:rsidRDefault="00F51603" w:rsidP="009258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8A0">
        <w:rPr>
          <w:rFonts w:ascii="Times New Roman" w:hAnsi="Times New Roman" w:cs="Times New Roman"/>
          <w:sz w:val="24"/>
          <w:szCs w:val="24"/>
        </w:rPr>
        <w:t xml:space="preserve">3. </w:t>
      </w:r>
      <w:r w:rsidRPr="00557614">
        <w:rPr>
          <w:rFonts w:ascii="Times New Roman" w:hAnsi="Times New Roman" w:cs="Times New Roman"/>
          <w:b/>
          <w:sz w:val="24"/>
          <w:szCs w:val="24"/>
        </w:rPr>
        <w:t>Сведения о государственной регистрации юридических лиц, индивидуальных предпринимателей, крестьянских (фермерских) хозяйств размещаются на официальном сайте Федеральной налоговой службы в сети Интернет ежедневно.</w:t>
      </w:r>
    </w:p>
    <w:sectPr w:rsidR="00F51603" w:rsidRPr="00557614" w:rsidSect="009258A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CB"/>
    <w:rsid w:val="000456A7"/>
    <w:rsid w:val="000E3DD6"/>
    <w:rsid w:val="0012402E"/>
    <w:rsid w:val="00125724"/>
    <w:rsid w:val="001C264C"/>
    <w:rsid w:val="002250D0"/>
    <w:rsid w:val="00235CAF"/>
    <w:rsid w:val="00263DB1"/>
    <w:rsid w:val="0026584B"/>
    <w:rsid w:val="00294ABF"/>
    <w:rsid w:val="00322531"/>
    <w:rsid w:val="00326DD1"/>
    <w:rsid w:val="00371728"/>
    <w:rsid w:val="0041127A"/>
    <w:rsid w:val="005356AA"/>
    <w:rsid w:val="00557614"/>
    <w:rsid w:val="0059205A"/>
    <w:rsid w:val="0066718B"/>
    <w:rsid w:val="00681626"/>
    <w:rsid w:val="006E6D94"/>
    <w:rsid w:val="00734E6C"/>
    <w:rsid w:val="007501A5"/>
    <w:rsid w:val="00777AD2"/>
    <w:rsid w:val="007B1B6C"/>
    <w:rsid w:val="007B7F19"/>
    <w:rsid w:val="007F33CA"/>
    <w:rsid w:val="00823D27"/>
    <w:rsid w:val="0088279D"/>
    <w:rsid w:val="00890ACB"/>
    <w:rsid w:val="008F2451"/>
    <w:rsid w:val="0091142F"/>
    <w:rsid w:val="009258A0"/>
    <w:rsid w:val="009D40E9"/>
    <w:rsid w:val="00A026F6"/>
    <w:rsid w:val="00A059EE"/>
    <w:rsid w:val="00A10622"/>
    <w:rsid w:val="00A33195"/>
    <w:rsid w:val="00A35B59"/>
    <w:rsid w:val="00A45ECA"/>
    <w:rsid w:val="00A73355"/>
    <w:rsid w:val="00A740FD"/>
    <w:rsid w:val="00A85959"/>
    <w:rsid w:val="00AC6B2D"/>
    <w:rsid w:val="00AE1B14"/>
    <w:rsid w:val="00BE7037"/>
    <w:rsid w:val="00C01742"/>
    <w:rsid w:val="00C52053"/>
    <w:rsid w:val="00C6606C"/>
    <w:rsid w:val="00D06AEA"/>
    <w:rsid w:val="00D31AE9"/>
    <w:rsid w:val="00DB11C5"/>
    <w:rsid w:val="00DC1368"/>
    <w:rsid w:val="00DC1B76"/>
    <w:rsid w:val="00E1013F"/>
    <w:rsid w:val="00E27CE1"/>
    <w:rsid w:val="00E311B3"/>
    <w:rsid w:val="00EB2987"/>
    <w:rsid w:val="00EC01CC"/>
    <w:rsid w:val="00F51603"/>
    <w:rsid w:val="00F80658"/>
    <w:rsid w:val="00F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A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40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A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40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consultantplus://offline/ref=1F1831A2184A9D2D26532A8F97D1263F21A014DF896BBEF8FF04C2F8F3D5B68364DE1BD088C4071EtEqBB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1F1831A2184A9D2D26532A8F97D1263F21A615DE8F69BEF8FF04C2F8F3tDq5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1831A2184A9D2D26532A8F97D1263F21A014DF896BBEF8FF04C2F8F3D5B68364DE1BD088C4071EtEq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</Company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Кирилловна Лазарева</dc:creator>
  <cp:lastModifiedBy>Елена Кирилловна Лазарева</cp:lastModifiedBy>
  <cp:revision>4</cp:revision>
  <dcterms:created xsi:type="dcterms:W3CDTF">2014-05-13T02:27:00Z</dcterms:created>
  <dcterms:modified xsi:type="dcterms:W3CDTF">2014-05-13T03:18:00Z</dcterms:modified>
</cp:coreProperties>
</file>